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C899F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</w:p>
    <w:p w14:paraId="6D320F45" w14:textId="07140693" w:rsidR="00963E0D" w:rsidRPr="00963E0D" w:rsidRDefault="00963E0D" w:rsidP="00963E0D">
      <w:pPr>
        <w:rPr>
          <w:rFonts w:ascii="Times New Roman" w:hAnsi="Times New Roman" w:cs="Times New Roman"/>
          <w:color w:val="000009"/>
          <w:sz w:val="28"/>
          <w:szCs w:val="28"/>
        </w:rPr>
      </w:pPr>
      <w:r w:rsidRPr="00963E0D">
        <w:rPr>
          <w:rFonts w:ascii="Times New Roman" w:hAnsi="Times New Roman" w:cs="Times New Roman"/>
          <w:bCs/>
          <w:color w:val="000009"/>
          <w:sz w:val="28"/>
          <w:szCs w:val="28"/>
        </w:rPr>
        <w:t>I. Теоретический этап профессионального экзамена</w:t>
      </w:r>
    </w:p>
    <w:p w14:paraId="3480CCD1" w14:textId="173508C5" w:rsidR="00963E0D" w:rsidRPr="00963E0D" w:rsidRDefault="00963E0D" w:rsidP="00963E0D">
      <w:pPr>
        <w:rPr>
          <w:rFonts w:ascii="Times New Roman" w:hAnsi="Times New Roman" w:cs="Times New Roman"/>
          <w:color w:val="000009"/>
          <w:sz w:val="28"/>
          <w:szCs w:val="28"/>
        </w:rPr>
      </w:pPr>
      <w:r w:rsidRPr="00963E0D">
        <w:rPr>
          <w:rFonts w:ascii="Times New Roman" w:hAnsi="Times New Roman" w:cs="Times New Roman"/>
          <w:iCs/>
          <w:color w:val="000009"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 w:rsidRPr="00963E0D"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14:paraId="689E369F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</w:p>
    <w:p w14:paraId="0C203E35" w14:textId="18A24F6D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bCs/>
          <w:color w:val="000009"/>
          <w:sz w:val="24"/>
          <w:szCs w:val="24"/>
        </w:rPr>
        <w:t xml:space="preserve">1. Организация безопасного использования и содержания объекта </w:t>
      </w:r>
      <w:r w:rsidRPr="00963E0D">
        <w:rPr>
          <w:rFonts w:ascii="Times New Roman" w:hAnsi="Times New Roman" w:cs="Times New Roman"/>
          <w:bCs/>
          <w:iCs/>
          <w:color w:val="000009"/>
          <w:sz w:val="24"/>
          <w:szCs w:val="24"/>
        </w:rPr>
        <w:t>(эскалатора, пассажирского конвейера)</w:t>
      </w:r>
      <w:r w:rsidRPr="00963E0D">
        <w:rPr>
          <w:rFonts w:ascii="Times New Roman" w:hAnsi="Times New Roman" w:cs="Times New Roman"/>
          <w:bCs/>
          <w:iCs/>
          <w:color w:val="000009"/>
          <w:sz w:val="24"/>
          <w:szCs w:val="24"/>
        </w:rPr>
        <w:t xml:space="preserve"> </w:t>
      </w:r>
      <w:r w:rsidRPr="00963E0D">
        <w:rPr>
          <w:rFonts w:ascii="Times New Roman" w:hAnsi="Times New Roman" w:cs="Times New Roman"/>
          <w:bCs/>
          <w:color w:val="000009"/>
          <w:sz w:val="24"/>
          <w:szCs w:val="24"/>
        </w:rPr>
        <w:t>обеспечивается:</w:t>
      </w:r>
    </w:p>
    <w:p w14:paraId="16A41EC8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1. Владельцем.</w:t>
      </w:r>
    </w:p>
    <w:p w14:paraId="313D9D13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2. Квалифицированным персоналом.</w:t>
      </w:r>
    </w:p>
    <w:p w14:paraId="23BFA125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3. Специализированной организацией.</w:t>
      </w:r>
    </w:p>
    <w:p w14:paraId="0995C79C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</w:p>
    <w:p w14:paraId="521763DE" w14:textId="25CDBE06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bCs/>
          <w:color w:val="000009"/>
          <w:sz w:val="24"/>
          <w:szCs w:val="24"/>
        </w:rPr>
        <w:t>2. Информация о выполнении осмотра эскалатора, пассажирского конвейера</w:t>
      </w:r>
      <w:r w:rsidRPr="00963E0D">
        <w:rPr>
          <w:rFonts w:ascii="Times New Roman" w:hAnsi="Times New Roman" w:cs="Times New Roman"/>
          <w:bCs/>
          <w:color w:val="000009"/>
          <w:sz w:val="24"/>
          <w:szCs w:val="24"/>
        </w:rPr>
        <w:t xml:space="preserve"> </w:t>
      </w:r>
      <w:r w:rsidRPr="00963E0D">
        <w:rPr>
          <w:rFonts w:ascii="Times New Roman" w:hAnsi="Times New Roman" w:cs="Times New Roman"/>
          <w:bCs/>
          <w:color w:val="000009"/>
          <w:sz w:val="24"/>
          <w:szCs w:val="24"/>
        </w:rPr>
        <w:t>квалифицированным персоналом заносится в:</w:t>
      </w:r>
    </w:p>
    <w:p w14:paraId="6A1B5ED2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1. Журнал технического обслуживания;</w:t>
      </w:r>
    </w:p>
    <w:p w14:paraId="3711841E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2. Журнал выдачи задания;</w:t>
      </w:r>
    </w:p>
    <w:p w14:paraId="360646F8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3. Журнал периодического осмотра.</w:t>
      </w:r>
    </w:p>
    <w:p w14:paraId="29DD6A4B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</w:p>
    <w:p w14:paraId="2E437CB0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bCs/>
          <w:color w:val="000009"/>
          <w:sz w:val="24"/>
          <w:szCs w:val="24"/>
        </w:rPr>
        <w:t>3. Сверхнизкое (малое) напряжение (СНН) –напряжение, не превышающее:</w:t>
      </w:r>
    </w:p>
    <w:p w14:paraId="74183895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1. 12 В переменного и 30 В постоянного тока;</w:t>
      </w:r>
    </w:p>
    <w:p w14:paraId="603FAC54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2. 25 В переменного и 60 В постоянного тока;</w:t>
      </w:r>
    </w:p>
    <w:p w14:paraId="05C30AA1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3. 50 В переменного и 120 В постоянного тока</w:t>
      </w:r>
    </w:p>
    <w:p w14:paraId="267B7C7C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</w:p>
    <w:p w14:paraId="6A636B26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bCs/>
          <w:color w:val="000009"/>
          <w:sz w:val="24"/>
          <w:szCs w:val="24"/>
        </w:rPr>
        <w:t>4. В системе TN наибольшее допустимое время защитного автоматического отключения питания при номинальном фазном напряжении (U0) в 380 В:</w:t>
      </w:r>
    </w:p>
    <w:p w14:paraId="7843C310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1. 0,2 с;</w:t>
      </w:r>
    </w:p>
    <w:p w14:paraId="5A9F2F74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2. 0,4 с;</w:t>
      </w:r>
    </w:p>
    <w:p w14:paraId="27EC629D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 xml:space="preserve">3. 0,1 с </w:t>
      </w:r>
    </w:p>
    <w:p w14:paraId="328FE2F9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</w:p>
    <w:p w14:paraId="55033E4D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  <w:r w:rsidRPr="00963E0D">
        <w:rPr>
          <w:rFonts w:ascii="Times New Roman" w:hAnsi="Times New Roman" w:cs="Times New Roman"/>
          <w:bCs/>
          <w:sz w:val="24"/>
          <w:szCs w:val="24"/>
        </w:rPr>
        <w:t xml:space="preserve">5. Эксплуатацию электроустановок должен осуществлять персонал: </w:t>
      </w:r>
    </w:p>
    <w:p w14:paraId="7984314A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 xml:space="preserve">1. </w:t>
      </w:r>
      <w:proofErr w:type="spellStart"/>
      <w:r w:rsidRPr="00963E0D">
        <w:rPr>
          <w:rFonts w:ascii="Times New Roman" w:hAnsi="Times New Roman" w:cs="Times New Roman"/>
          <w:color w:val="000009"/>
          <w:sz w:val="24"/>
          <w:szCs w:val="24"/>
        </w:rPr>
        <w:t>Электротехнологический</w:t>
      </w:r>
      <w:proofErr w:type="spellEnd"/>
      <w:r w:rsidRPr="00963E0D">
        <w:rPr>
          <w:rFonts w:ascii="Times New Roman" w:hAnsi="Times New Roman" w:cs="Times New Roman"/>
          <w:color w:val="000009"/>
          <w:sz w:val="24"/>
          <w:szCs w:val="24"/>
        </w:rPr>
        <w:t>;</w:t>
      </w:r>
    </w:p>
    <w:p w14:paraId="5F63E0F0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2. Электротехнический;</w:t>
      </w:r>
    </w:p>
    <w:p w14:paraId="7D86609B" w14:textId="072A4210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3. Оперативный</w:t>
      </w:r>
    </w:p>
    <w:p w14:paraId="3D6E5859" w14:textId="072A4210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bCs/>
          <w:color w:val="000009"/>
          <w:sz w:val="24"/>
          <w:szCs w:val="24"/>
        </w:rPr>
        <w:lastRenderedPageBreak/>
        <w:t>6. Минимальный стаж работы в электроустановках (</w:t>
      </w:r>
      <w:r w:rsidRPr="00963E0D">
        <w:rPr>
          <w:rFonts w:ascii="Times New Roman" w:hAnsi="Times New Roman" w:cs="Times New Roman"/>
          <w:bCs/>
          <w:iCs/>
          <w:color w:val="000009"/>
          <w:sz w:val="24"/>
          <w:szCs w:val="24"/>
        </w:rPr>
        <w:t>в месяцах</w:t>
      </w:r>
      <w:r w:rsidRPr="00963E0D">
        <w:rPr>
          <w:rFonts w:ascii="Times New Roman" w:hAnsi="Times New Roman" w:cs="Times New Roman"/>
          <w:bCs/>
          <w:color w:val="000009"/>
          <w:sz w:val="24"/>
          <w:szCs w:val="24"/>
        </w:rPr>
        <w:t xml:space="preserve">) персонала организаций, имеющего основное общее образование, претендующего на III группу по электробезопасности: </w:t>
      </w:r>
    </w:p>
    <w:p w14:paraId="3306DE00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sz w:val="24"/>
          <w:szCs w:val="24"/>
        </w:rPr>
        <w:t xml:space="preserve">1. </w:t>
      </w:r>
      <w:r w:rsidRPr="00963E0D">
        <w:rPr>
          <w:rFonts w:ascii="Times New Roman" w:hAnsi="Times New Roman" w:cs="Times New Roman"/>
          <w:color w:val="000009"/>
          <w:sz w:val="24"/>
          <w:szCs w:val="24"/>
        </w:rPr>
        <w:t>2 (два) месяца в предыдущей группе;</w:t>
      </w:r>
    </w:p>
    <w:p w14:paraId="297F72CE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sz w:val="24"/>
          <w:szCs w:val="24"/>
        </w:rPr>
        <w:t xml:space="preserve">2. </w:t>
      </w:r>
      <w:r w:rsidRPr="00963E0D">
        <w:rPr>
          <w:rFonts w:ascii="Times New Roman" w:hAnsi="Times New Roman" w:cs="Times New Roman"/>
          <w:color w:val="000009"/>
          <w:sz w:val="24"/>
          <w:szCs w:val="24"/>
        </w:rPr>
        <w:t>3 (три) месяца в предыдущей группе;</w:t>
      </w:r>
    </w:p>
    <w:p w14:paraId="19640348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  <w:r w:rsidRPr="00963E0D">
        <w:rPr>
          <w:rFonts w:ascii="Times New Roman" w:hAnsi="Times New Roman" w:cs="Times New Roman"/>
          <w:sz w:val="24"/>
          <w:szCs w:val="24"/>
        </w:rPr>
        <w:t xml:space="preserve">3. 4 (четыре) месяца в предыдущей группе </w:t>
      </w:r>
    </w:p>
    <w:p w14:paraId="2CDEAEB5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</w:p>
    <w:p w14:paraId="75E12F84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  <w:r w:rsidRPr="00963E0D">
        <w:rPr>
          <w:rFonts w:ascii="Times New Roman" w:hAnsi="Times New Roman" w:cs="Times New Roman"/>
          <w:bCs/>
          <w:sz w:val="24"/>
          <w:szCs w:val="24"/>
        </w:rPr>
        <w:t xml:space="preserve">7. Владелец должен направить в орган Ростехнадзора извещение об аварии на опасном объекте в течение: </w:t>
      </w:r>
    </w:p>
    <w:p w14:paraId="2FE7B967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1. 24 часов;</w:t>
      </w:r>
    </w:p>
    <w:p w14:paraId="67C0793C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2. 48 часов;</w:t>
      </w:r>
    </w:p>
    <w:p w14:paraId="7B350E31" w14:textId="7E6DB9B1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 xml:space="preserve">3. 72 часов </w:t>
      </w:r>
    </w:p>
    <w:p w14:paraId="0B89E53F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</w:p>
    <w:p w14:paraId="39049800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  <w:r w:rsidRPr="00963E0D">
        <w:rPr>
          <w:rFonts w:ascii="Times New Roman" w:hAnsi="Times New Roman" w:cs="Times New Roman"/>
          <w:bCs/>
          <w:sz w:val="24"/>
          <w:szCs w:val="24"/>
        </w:rPr>
        <w:t xml:space="preserve">8. На контрольной панели помимо ряда кнопок и восьмиразрядного светодиодного дисплея расположены три светодиодных индикатора (зелёный, жёлтый, красный). Что показывает индикатор красного цвета? </w:t>
      </w:r>
    </w:p>
    <w:p w14:paraId="6551D443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1. Эскалатор неисправен;</w:t>
      </w:r>
    </w:p>
    <w:p w14:paraId="0F48FA9E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2. Готовность эскалатора к работе;</w:t>
      </w:r>
    </w:p>
    <w:p w14:paraId="7DC32CF4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3. Необходимо провести обслуживание эскалатора</w:t>
      </w:r>
    </w:p>
    <w:p w14:paraId="43A07744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</w:p>
    <w:p w14:paraId="7E0C3175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  <w:r w:rsidRPr="00963E0D">
        <w:rPr>
          <w:rFonts w:ascii="Times New Roman" w:hAnsi="Times New Roman" w:cs="Times New Roman"/>
          <w:bCs/>
          <w:sz w:val="24"/>
          <w:szCs w:val="24"/>
        </w:rPr>
        <w:t xml:space="preserve">9. За специалистом, ответственным за организацию технического обслуживания и ремонта эскалаторов и пассажирских конвейеров, должны быть закреплены: </w:t>
      </w:r>
    </w:p>
    <w:p w14:paraId="04CCEB77" w14:textId="264CF000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1. Определённые</w:t>
      </w:r>
      <w:r>
        <w:rPr>
          <w:rFonts w:ascii="Times New Roman" w:hAnsi="Times New Roman" w:cs="Times New Roman"/>
          <w:color w:val="000009"/>
          <w:sz w:val="24"/>
          <w:szCs w:val="24"/>
          <w:lang w:val="en-US"/>
        </w:rPr>
        <w:t xml:space="preserve"> </w:t>
      </w:r>
      <w:bookmarkStart w:id="0" w:name="_GoBack"/>
      <w:bookmarkEnd w:id="0"/>
      <w:r w:rsidRPr="00963E0D">
        <w:rPr>
          <w:rFonts w:ascii="Times New Roman" w:hAnsi="Times New Roman" w:cs="Times New Roman"/>
          <w:color w:val="000009"/>
          <w:sz w:val="24"/>
          <w:szCs w:val="24"/>
        </w:rPr>
        <w:t>эскалаторы (пассажирские конвейеры);</w:t>
      </w:r>
    </w:p>
    <w:p w14:paraId="4471F8B7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>2. Операторы эскалаторов и пассажирских конвейеров;</w:t>
      </w:r>
    </w:p>
    <w:p w14:paraId="635F5F11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  <w:r w:rsidRPr="00963E0D">
        <w:rPr>
          <w:rFonts w:ascii="Times New Roman" w:hAnsi="Times New Roman" w:cs="Times New Roman"/>
          <w:color w:val="000009"/>
          <w:sz w:val="24"/>
          <w:szCs w:val="24"/>
        </w:rPr>
        <w:t xml:space="preserve">3. </w:t>
      </w:r>
      <w:r w:rsidRPr="00963E0D">
        <w:rPr>
          <w:rFonts w:ascii="Times New Roman" w:hAnsi="Times New Roman" w:cs="Times New Roman"/>
          <w:sz w:val="24"/>
          <w:szCs w:val="24"/>
        </w:rPr>
        <w:t xml:space="preserve">Электромеханики, осуществляющие техническое обслуживание эскалаторов (пассажирских конвейеров) </w:t>
      </w:r>
    </w:p>
    <w:p w14:paraId="5CCF002B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</w:p>
    <w:p w14:paraId="0C46482B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  <w:r w:rsidRPr="00963E0D">
        <w:rPr>
          <w:rFonts w:ascii="Times New Roman" w:hAnsi="Times New Roman" w:cs="Times New Roman"/>
          <w:bCs/>
          <w:sz w:val="24"/>
          <w:szCs w:val="24"/>
        </w:rPr>
        <w:t xml:space="preserve">10. Термин «гребёнка входной площадки» имеет следующее определение: </w:t>
      </w:r>
    </w:p>
    <w:p w14:paraId="05ABB756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  <w:r w:rsidRPr="00963E0D">
        <w:rPr>
          <w:rFonts w:ascii="Times New Roman" w:hAnsi="Times New Roman" w:cs="Times New Roman"/>
          <w:sz w:val="24"/>
          <w:szCs w:val="24"/>
        </w:rPr>
        <w:t>1. Зубчатая секция входной площадки, зубья которой входят во впадины настила ступеней, пластин или ленты;</w:t>
      </w:r>
    </w:p>
    <w:p w14:paraId="27A51C0F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  <w:r w:rsidRPr="00963E0D">
        <w:rPr>
          <w:rFonts w:ascii="Times New Roman" w:hAnsi="Times New Roman" w:cs="Times New Roman"/>
          <w:sz w:val="24"/>
          <w:szCs w:val="24"/>
        </w:rPr>
        <w:t>2. Зубчатая секция входной площадки, зубья которой входят во впадины ступеней, пластин;</w:t>
      </w:r>
    </w:p>
    <w:p w14:paraId="04323FAC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  <w:r w:rsidRPr="00963E0D">
        <w:rPr>
          <w:rFonts w:ascii="Times New Roman" w:hAnsi="Times New Roman" w:cs="Times New Roman"/>
          <w:sz w:val="24"/>
          <w:szCs w:val="24"/>
        </w:rPr>
        <w:t>3. Зубчатая секция выходной площадки, зубья которой входят во впадины ступеней или ленты</w:t>
      </w:r>
    </w:p>
    <w:p w14:paraId="16C16342" w14:textId="77777777" w:rsidR="00963E0D" w:rsidRPr="00963E0D" w:rsidRDefault="00963E0D" w:rsidP="00963E0D">
      <w:pPr>
        <w:rPr>
          <w:rFonts w:ascii="Times New Roman" w:hAnsi="Times New Roman" w:cs="Times New Roman"/>
          <w:sz w:val="24"/>
          <w:szCs w:val="24"/>
        </w:rPr>
      </w:pPr>
    </w:p>
    <w:p w14:paraId="1409902E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bCs/>
          <w:color w:val="000009"/>
          <w:sz w:val="24"/>
          <w:szCs w:val="24"/>
        </w:rPr>
        <w:lastRenderedPageBreak/>
        <w:t>II. Практический этап профессионального экзамена</w:t>
      </w:r>
    </w:p>
    <w:p w14:paraId="14608D71" w14:textId="1356E136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63E0D">
        <w:rPr>
          <w:rFonts w:ascii="Times New Roman" w:hAnsi="Times New Roman" w:cs="Times New Roman"/>
          <w:bCs/>
          <w:iCs/>
          <w:color w:val="000009"/>
          <w:sz w:val="24"/>
          <w:szCs w:val="24"/>
        </w:rPr>
        <w:t>Изложить в Приложении 3 к заданию порядок осуществления специалистом… контроля выполнения электромеханиками работ по выполнению рекомендаций, выданных при техническом освидетельствовании эскалаторов.</w:t>
      </w:r>
    </w:p>
    <w:p w14:paraId="571ED887" w14:textId="77777777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bCs/>
          <w:iCs/>
          <w:color w:val="000009"/>
          <w:sz w:val="24"/>
          <w:szCs w:val="24"/>
        </w:rPr>
        <w:t>Внести необходимые записи в Приложение 1А «Журнал выдачи заданий электромеханикам…»  (в макет –лист журнала) и Приложение 4 «Журнал технического обслуживания и ремонта эскалатора…» (в макет –лист журнала), которые используются при контроле указанных работ.</w:t>
      </w:r>
    </w:p>
    <w:p w14:paraId="5AEBE0BA" w14:textId="567CC299" w:rsidR="00963E0D" w:rsidRPr="00963E0D" w:rsidRDefault="00963E0D" w:rsidP="00963E0D">
      <w:pPr>
        <w:rPr>
          <w:rFonts w:ascii="Times New Roman" w:hAnsi="Times New Roman" w:cs="Times New Roman"/>
          <w:color w:val="000009"/>
          <w:sz w:val="24"/>
          <w:szCs w:val="24"/>
        </w:rPr>
      </w:pPr>
      <w:r w:rsidRPr="00963E0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63E0D">
        <w:rPr>
          <w:rFonts w:ascii="Times New Roman" w:hAnsi="Times New Roman" w:cs="Times New Roman"/>
          <w:bCs/>
          <w:iCs/>
          <w:color w:val="000009"/>
          <w:sz w:val="24"/>
          <w:szCs w:val="24"/>
        </w:rPr>
        <w:t>Распределить, выдать задание электромеханикам… на выполнение работ на текущий день и внести соответствующие записи в Приложение 1А «Журнал выдачи заданий электромеханикам …» (в макет –лист журнала).</w:t>
      </w:r>
    </w:p>
    <w:p w14:paraId="60D58F9F" w14:textId="0B423C68" w:rsidR="00F24E30" w:rsidRPr="00963E0D" w:rsidRDefault="00F24E30" w:rsidP="00963E0D">
      <w:pPr>
        <w:rPr>
          <w:rFonts w:ascii="Times New Roman" w:hAnsi="Times New Roman" w:cs="Times New Roman"/>
          <w:sz w:val="24"/>
          <w:szCs w:val="24"/>
        </w:rPr>
      </w:pPr>
    </w:p>
    <w:sectPr w:rsidR="00F24E30" w:rsidRPr="009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30"/>
    <w:rsid w:val="00963E0D"/>
    <w:rsid w:val="00F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337C"/>
  <w15:chartTrackingRefBased/>
  <w15:docId w15:val="{8B6F727A-4115-4670-A56B-2DB55846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E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2022-06-03T10:40:00Z</dcterms:created>
  <dcterms:modified xsi:type="dcterms:W3CDTF">2022-06-03T10:45:00Z</dcterms:modified>
</cp:coreProperties>
</file>